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</w:t>
      </w:r>
      <w:r>
        <w:rPr>
          <w:rFonts w:ascii="Times New Roman" w:hAnsi="Times New Roman"/>
          <w:sz w:val="28"/>
        </w:rPr>
        <w:t xml:space="preserve">ца приема на </w:t>
      </w:r>
      <w:r>
        <w:rPr>
          <w:rFonts w:ascii="Times New Roman" w:hAnsi="Times New Roman"/>
          <w:sz w:val="28"/>
        </w:rPr>
        <w:t>01.07.2024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ГБПОУ ПО «</w:t>
      </w:r>
      <w:r>
        <w:rPr>
          <w:rFonts w:ascii="Times New Roman" w:hAnsi="Times New Roman"/>
          <w:sz w:val="28"/>
        </w:rPr>
        <w:t>Сердобский</w:t>
      </w:r>
      <w:r>
        <w:rPr>
          <w:rFonts w:ascii="Times New Roman" w:hAnsi="Times New Roman"/>
          <w:sz w:val="28"/>
        </w:rPr>
        <w:t xml:space="preserve"> многопрофильный техникум»</w:t>
      </w:r>
      <w:r>
        <w:rPr>
          <w:rFonts w:ascii="Times New Roman" w:hAnsi="Times New Roman"/>
          <w:sz w:val="28"/>
        </w:rPr>
        <w:t xml:space="preserve">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Layout w:type="fixed"/>
      </w:tblPr>
      <w:tblGrid>
        <w:gridCol w:w="3964"/>
        <w:gridCol w:w="1560"/>
        <w:gridCol w:w="1417"/>
        <w:gridCol w:w="2404"/>
      </w:tblGrid>
      <w:tr>
        <w:tc>
          <w:tcPr>
            <w:tcW w:type="dxa" w:w="3964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и наименование специальности, профессии</w:t>
            </w:r>
          </w:p>
        </w:tc>
        <w:tc>
          <w:tcPr>
            <w:tcW w:type="dxa" w:w="1560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поданных заявлений</w:t>
            </w:r>
          </w:p>
        </w:tc>
        <w:tc>
          <w:tcPr>
            <w:tcW w:type="dxa" w:w="1417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КЦП</w:t>
            </w:r>
          </w:p>
        </w:tc>
        <w:tc>
          <w:tcPr>
            <w:tcW w:type="dxa" w:w="2404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Осталось бюджетных мест</w:t>
            </w:r>
          </w:p>
        </w:tc>
      </w:tr>
      <w:tr>
        <w:tc>
          <w:tcPr>
            <w:tcW w:type="dxa" w:w="3964"/>
          </w:tcPr>
          <w:p w14:paraId="08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1560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9</w:t>
            </w:r>
          </w:p>
        </w:tc>
        <w:tc>
          <w:tcPr>
            <w:tcW w:type="dxa" w:w="1417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250</w:t>
            </w:r>
          </w:p>
        </w:tc>
        <w:tc>
          <w:tcPr>
            <w:tcW w:type="dxa" w:w="2404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241</w:t>
            </w:r>
          </w:p>
        </w:tc>
      </w:tr>
      <w:tr>
        <w:tc>
          <w:tcPr>
            <w:tcW w:type="dxa" w:w="9345"/>
            <w:gridSpan w:val="4"/>
          </w:tcPr>
          <w:p w14:paraId="0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них:</w:t>
            </w:r>
          </w:p>
        </w:tc>
      </w:tr>
      <w:tr>
        <w:tc>
          <w:tcPr>
            <w:tcW w:type="dxa" w:w="9345"/>
            <w:gridSpan w:val="4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г Сердобск</w:t>
            </w:r>
          </w:p>
        </w:tc>
      </w:tr>
      <w:tr>
        <w:tc>
          <w:tcPr>
            <w:tcW w:type="dxa" w:w="3964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type="dxa" w:w="1560"/>
          </w:tcPr>
          <w:p w14:paraId="0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1417"/>
          </w:tcPr>
          <w:p w14:paraId="1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1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</w:tr>
      <w:tr>
        <w:trPr>
          <w:trHeight w:hRule="atLeast" w:val="393"/>
        </w:trPr>
        <w:tc>
          <w:tcPr>
            <w:tcW w:type="dxa" w:w="3964"/>
          </w:tcPr>
          <w:p w14:paraId="1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35.02.06 Технология продуктов питания животного происхождения</w:t>
            </w:r>
          </w:p>
        </w:tc>
        <w:tc>
          <w:tcPr>
            <w:tcW w:type="dxa" w:w="1560"/>
          </w:tcPr>
          <w:p w14:paraId="1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417"/>
          </w:tcPr>
          <w:p w14:paraId="1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1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</w:tr>
      <w:tr>
        <w:tc>
          <w:tcPr>
            <w:tcW w:type="dxa" w:w="3964"/>
          </w:tcPr>
          <w:p w14:paraId="1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36.02.01 Ветеринария</w:t>
            </w:r>
          </w:p>
        </w:tc>
        <w:tc>
          <w:tcPr>
            <w:tcW w:type="dxa" w:w="1560"/>
          </w:tcPr>
          <w:p w14:paraId="1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417"/>
          </w:tcPr>
          <w:p w14:paraId="1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type="dxa" w:w="2404"/>
          </w:tcPr>
          <w:p w14:paraId="1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</w:tr>
      <w:tr>
        <w:tc>
          <w:tcPr>
            <w:tcW w:type="dxa" w:w="3964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09.02.01 Компьютерные системы и комплексы</w:t>
            </w:r>
          </w:p>
        </w:tc>
        <w:tc>
          <w:tcPr>
            <w:tcW w:type="dxa" w:w="1560"/>
          </w:tcPr>
          <w:p w14:paraId="1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417"/>
          </w:tcPr>
          <w:p w14:paraId="1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1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</w:tr>
      <w:tr>
        <w:tc>
          <w:tcPr>
            <w:tcW w:type="dxa" w:w="3964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35.02.05 Агрономия</w:t>
            </w:r>
          </w:p>
        </w:tc>
        <w:tc>
          <w:tcPr>
            <w:tcW w:type="dxa" w:w="1560"/>
          </w:tcPr>
          <w:p w14:paraId="1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1417"/>
          </w:tcPr>
          <w:p w14:paraId="2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2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</w:tr>
      <w:tr>
        <w:tc>
          <w:tcPr>
            <w:tcW w:type="dxa" w:w="3964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  <w:r>
              <w:rPr>
                <w:rFonts w:ascii="Times New Roman" w:hAnsi="Times New Roman"/>
                <w:sz w:val="24"/>
              </w:rPr>
              <w:t xml:space="preserve">01.08 </w:t>
            </w:r>
            <w:r>
              <w:rPr>
                <w:rFonts w:ascii="Times New Roman" w:hAnsi="Times New Roman"/>
                <w:sz w:val="24"/>
              </w:rPr>
              <w:t xml:space="preserve">Оператор оборудования швейного производства </w:t>
            </w:r>
            <w:r>
              <w:rPr>
                <w:rFonts w:ascii="Times New Roman" w:hAnsi="Times New Roman"/>
                <w:sz w:val="24"/>
              </w:rPr>
              <w:t>( по</w:t>
            </w:r>
            <w:r>
              <w:rPr>
                <w:rFonts w:ascii="Times New Roman" w:hAnsi="Times New Roman"/>
                <w:sz w:val="24"/>
              </w:rPr>
              <w:t xml:space="preserve"> видам)</w:t>
            </w:r>
          </w:p>
        </w:tc>
        <w:tc>
          <w:tcPr>
            <w:tcW w:type="dxa" w:w="1560"/>
          </w:tcPr>
          <w:p w14:paraId="2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1417"/>
          </w:tcPr>
          <w:p w14:paraId="2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2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</w:tr>
      <w:tr>
        <w:tc>
          <w:tcPr>
            <w:tcW w:type="dxa" w:w="9345"/>
            <w:gridSpan w:val="4"/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Колышлейский</w:t>
            </w:r>
            <w:r>
              <w:rPr>
                <w:rFonts w:ascii="Times New Roman" w:hAnsi="Times New Roman"/>
                <w:b w:val="1"/>
                <w:sz w:val="26"/>
              </w:rPr>
              <w:t xml:space="preserve"> филиал</w:t>
            </w:r>
          </w:p>
        </w:tc>
      </w:tr>
      <w:tr>
        <w:tc>
          <w:tcPr>
            <w:tcW w:type="dxa" w:w="3964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type="dxa" w:w="1560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7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404"/>
          </w:tcPr>
          <w:p w14:paraId="2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9345"/>
            <w:gridSpan w:val="4"/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Бековский</w:t>
            </w:r>
            <w:r>
              <w:rPr>
                <w:rFonts w:ascii="Times New Roman" w:hAnsi="Times New Roman"/>
                <w:b w:val="1"/>
                <w:sz w:val="26"/>
              </w:rPr>
              <w:t xml:space="preserve"> филиал</w:t>
            </w:r>
          </w:p>
        </w:tc>
      </w:tr>
      <w:tr>
        <w:tc>
          <w:tcPr>
            <w:tcW w:type="dxa" w:w="3964"/>
          </w:tcPr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35.01.27 Мастер сельскохозяйственного производства</w:t>
            </w:r>
          </w:p>
        </w:tc>
        <w:tc>
          <w:tcPr>
            <w:tcW w:type="dxa" w:w="1560"/>
          </w:tcPr>
          <w:p w14:paraId="2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417"/>
          </w:tcPr>
          <w:p w14:paraId="2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2404"/>
          </w:tcPr>
          <w:p w14:paraId="2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</w:tr>
      <w:tr>
        <w:tc>
          <w:tcPr>
            <w:tcW w:type="dxa" w:w="3964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43.01.09 Повар, кондитер</w:t>
            </w:r>
          </w:p>
        </w:tc>
        <w:tc>
          <w:tcPr>
            <w:tcW w:type="dxa" w:w="1560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404"/>
          </w:tcPr>
          <w:p w14:paraId="3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</w:tbl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2024-07-09T08:52:49Z</dcterms:modified>
</cp:coreProperties>
</file>